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D0343C" w14:textId="3D5E27A0" w:rsidR="00756987" w:rsidRPr="000267E3" w:rsidRDefault="000267E3" w:rsidP="00021CF5">
      <w:pPr>
        <w:jc w:val="center"/>
        <w:rPr>
          <w:sz w:val="24"/>
          <w:szCs w:val="24"/>
        </w:rPr>
      </w:pPr>
      <w:r w:rsidRPr="000267E3">
        <w:rPr>
          <w:sz w:val="24"/>
          <w:szCs w:val="24"/>
        </w:rPr>
        <w:t>GÊNEROS</w:t>
      </w:r>
      <w:r w:rsidR="00A659E9">
        <w:rPr>
          <w:sz w:val="24"/>
          <w:szCs w:val="24"/>
        </w:rPr>
        <w:t xml:space="preserve"> ACADÊMICO</w:t>
      </w:r>
      <w:r w:rsidR="00021CF5">
        <w:rPr>
          <w:sz w:val="24"/>
          <w:szCs w:val="24"/>
        </w:rPr>
        <w:t>S - RESUMO</w:t>
      </w:r>
    </w:p>
    <w:p w14:paraId="1C987FA5" w14:textId="03571E85" w:rsidR="000267E3" w:rsidRDefault="000267E3" w:rsidP="00A659E9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- Redizer, reafirmar ou </w:t>
      </w:r>
      <w:r w:rsidRPr="000267E3">
        <w:rPr>
          <w:b/>
          <w:bCs/>
          <w:sz w:val="24"/>
          <w:szCs w:val="24"/>
        </w:rPr>
        <w:t>parafrasear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um texto em poucas palavras </w:t>
      </w:r>
      <w:r w:rsidR="00A659E9">
        <w:rPr>
          <w:sz w:val="24"/>
          <w:szCs w:val="24"/>
        </w:rPr>
        <w:t>(20% do texto base);</w:t>
      </w:r>
    </w:p>
    <w:p w14:paraId="403A7BE1" w14:textId="1731B68E" w:rsidR="00A659E9" w:rsidRDefault="00A659E9" w:rsidP="00A659E9">
      <w:pPr>
        <w:jc w:val="both"/>
        <w:rPr>
          <w:sz w:val="24"/>
          <w:szCs w:val="24"/>
        </w:rPr>
      </w:pPr>
      <w:r>
        <w:rPr>
          <w:sz w:val="24"/>
          <w:szCs w:val="24"/>
        </w:rPr>
        <w:t>- Afirmar o essencial quer dizer redizer em poucas palavras sem perder a essência do texto-base;</w:t>
      </w:r>
    </w:p>
    <w:p w14:paraId="69352ABF" w14:textId="4B18E345" w:rsidR="00A659E9" w:rsidRDefault="00A659E9" w:rsidP="00A659E9">
      <w:pPr>
        <w:jc w:val="both"/>
        <w:rPr>
          <w:sz w:val="24"/>
          <w:szCs w:val="24"/>
        </w:rPr>
      </w:pPr>
      <w:r>
        <w:rPr>
          <w:sz w:val="24"/>
          <w:szCs w:val="24"/>
        </w:rPr>
        <w:t>- “Menos é tudo, não é mais”;</w:t>
      </w:r>
    </w:p>
    <w:p w14:paraId="4AE92693" w14:textId="36BC8787" w:rsidR="00A659E9" w:rsidRDefault="00A659E9" w:rsidP="00A659E9">
      <w:pPr>
        <w:jc w:val="both"/>
        <w:rPr>
          <w:sz w:val="24"/>
          <w:szCs w:val="24"/>
        </w:rPr>
      </w:pPr>
      <w:r>
        <w:rPr>
          <w:sz w:val="24"/>
          <w:szCs w:val="24"/>
        </w:rPr>
        <w:t>- PASSOS: ler; marcar as palavras-chave em casa período gramatical/parágrafo; resumir cada um dos parágrafos; unir tudo em um texto só, corrido, sem parágrafos, sem alíneas;</w:t>
      </w:r>
    </w:p>
    <w:p w14:paraId="79A806A1" w14:textId="049C5BDF" w:rsidR="00A659E9" w:rsidRDefault="00A659E9" w:rsidP="00A659E9">
      <w:pPr>
        <w:jc w:val="both"/>
        <w:rPr>
          <w:sz w:val="24"/>
          <w:szCs w:val="24"/>
        </w:rPr>
      </w:pPr>
      <w:r>
        <w:rPr>
          <w:sz w:val="24"/>
          <w:szCs w:val="24"/>
        </w:rPr>
        <w:t>- É proibido no resumo:</w:t>
      </w:r>
    </w:p>
    <w:p w14:paraId="7D7D2D1C" w14:textId="5F647BC4" w:rsidR="00A659E9" w:rsidRDefault="00A659E9" w:rsidP="00A659E9">
      <w:pPr>
        <w:pStyle w:val="PargrafodaLista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Copiar frases inteiras, </w:t>
      </w:r>
      <w:r w:rsidRPr="00A659E9">
        <w:rPr>
          <w:b/>
          <w:bCs/>
          <w:sz w:val="24"/>
          <w:szCs w:val="24"/>
        </w:rPr>
        <w:t>resumir não é fazer fichamento de citação</w:t>
      </w:r>
      <w:r>
        <w:rPr>
          <w:sz w:val="24"/>
          <w:szCs w:val="24"/>
        </w:rPr>
        <w:t>, por isso, não deve copiar frases/períodos gramaticais inteiros;</w:t>
      </w:r>
    </w:p>
    <w:p w14:paraId="77C45467" w14:textId="36467844" w:rsidR="004E7BBE" w:rsidRPr="004E7BBE" w:rsidRDefault="00A659E9" w:rsidP="004E7BBE">
      <w:pPr>
        <w:pStyle w:val="PargrafodaLista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Emitir juízo de valor(opinião);</w:t>
      </w:r>
    </w:p>
    <w:p w14:paraId="38A206A8" w14:textId="60079078" w:rsidR="00021CF5" w:rsidRPr="00021CF5" w:rsidRDefault="00021CF5" w:rsidP="001E6DCC">
      <w:pPr>
        <w:pStyle w:val="PargrafodaLista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AA1D6A2" wp14:editId="38890266">
            <wp:simplePos x="0" y="0"/>
            <wp:positionH relativeFrom="margin">
              <wp:posOffset>250190</wp:posOffset>
            </wp:positionH>
            <wp:positionV relativeFrom="paragraph">
              <wp:posOffset>3338195</wp:posOffset>
            </wp:positionV>
            <wp:extent cx="4856480" cy="2575560"/>
            <wp:effectExtent l="0" t="0" r="1270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97" t="23077" r="1505" b="26756"/>
                    <a:stretch/>
                  </pic:blipFill>
                  <pic:spPr bwMode="auto">
                    <a:xfrm>
                      <a:off x="0" y="0"/>
                      <a:ext cx="485648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7BBE">
        <w:rPr>
          <w:noProof/>
        </w:rPr>
        <w:drawing>
          <wp:anchor distT="0" distB="0" distL="114300" distR="114300" simplePos="0" relativeHeight="251658240" behindDoc="0" locked="0" layoutInCell="1" allowOverlap="1" wp14:anchorId="535A5B08" wp14:editId="02C82407">
            <wp:simplePos x="0" y="0"/>
            <wp:positionH relativeFrom="margin">
              <wp:align>center</wp:align>
            </wp:positionH>
            <wp:positionV relativeFrom="paragraph">
              <wp:posOffset>574675</wp:posOffset>
            </wp:positionV>
            <wp:extent cx="5020310" cy="2636520"/>
            <wp:effectExtent l="0" t="0" r="8890" b="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0" t="29127" r="32625" b="12257"/>
                    <a:stretch/>
                  </pic:blipFill>
                  <pic:spPr bwMode="auto">
                    <a:xfrm>
                      <a:off x="0" y="0"/>
                      <a:ext cx="502031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9E9">
        <w:rPr>
          <w:sz w:val="24"/>
          <w:szCs w:val="24"/>
        </w:rPr>
        <w:t>Começar o resumo com frases do tipo: “O texto falar que...”, “O texto refere-se a...”</w:t>
      </w:r>
      <w:r w:rsidR="001E6DCC">
        <w:rPr>
          <w:sz w:val="24"/>
          <w:szCs w:val="24"/>
        </w:rPr>
        <w:t>.</w:t>
      </w:r>
    </w:p>
    <w:p w14:paraId="187E940C" w14:textId="6022F872" w:rsidR="004E7BBE" w:rsidRDefault="004E7BBE" w:rsidP="001E6DCC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- De acordo com a NBR</w:t>
      </w:r>
      <w:r w:rsidR="00F11DA7">
        <w:rPr>
          <w:sz w:val="24"/>
          <w:szCs w:val="24"/>
        </w:rPr>
        <w:t xml:space="preserve"> 6028/03 da ABNT</w:t>
      </w:r>
      <w:r>
        <w:rPr>
          <w:sz w:val="24"/>
          <w:szCs w:val="24"/>
        </w:rPr>
        <w:t>,</w:t>
      </w:r>
      <w:r w:rsidR="00F11DA7">
        <w:rPr>
          <w:sz w:val="24"/>
          <w:szCs w:val="24"/>
        </w:rPr>
        <w:t xml:space="preserve"> o resumo</w:t>
      </w:r>
      <w:r>
        <w:rPr>
          <w:sz w:val="24"/>
          <w:szCs w:val="24"/>
        </w:rPr>
        <w:t xml:space="preserve"> deve</w:t>
      </w:r>
    </w:p>
    <w:p w14:paraId="7A0962B8" w14:textId="231D7F44" w:rsidR="004E7BBE" w:rsidRDefault="00F11DA7" w:rsidP="004E7BBE">
      <w:pPr>
        <w:pStyle w:val="PargrafodaLista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Ressaltar o </w:t>
      </w:r>
      <w:r w:rsidRPr="00F11DA7">
        <w:rPr>
          <w:b/>
          <w:bCs/>
          <w:sz w:val="24"/>
          <w:szCs w:val="24"/>
        </w:rPr>
        <w:t>objetivo</w:t>
      </w:r>
      <w:r>
        <w:rPr>
          <w:sz w:val="24"/>
          <w:szCs w:val="24"/>
        </w:rPr>
        <w:t xml:space="preserve">, o </w:t>
      </w:r>
      <w:r w:rsidRPr="00F11DA7">
        <w:rPr>
          <w:b/>
          <w:bCs/>
          <w:sz w:val="24"/>
          <w:szCs w:val="24"/>
        </w:rPr>
        <w:t>método</w:t>
      </w:r>
      <w:r>
        <w:rPr>
          <w:sz w:val="24"/>
          <w:szCs w:val="24"/>
        </w:rPr>
        <w:t xml:space="preserve">, os </w:t>
      </w:r>
      <w:r w:rsidRPr="00F11DA7">
        <w:rPr>
          <w:b/>
          <w:bCs/>
          <w:sz w:val="24"/>
          <w:szCs w:val="24"/>
        </w:rPr>
        <w:t>resultados</w:t>
      </w:r>
      <w:r>
        <w:rPr>
          <w:sz w:val="24"/>
          <w:szCs w:val="24"/>
        </w:rPr>
        <w:t xml:space="preserve"> e a </w:t>
      </w:r>
      <w:r w:rsidRPr="00F11DA7">
        <w:rPr>
          <w:b/>
          <w:bCs/>
          <w:sz w:val="24"/>
          <w:szCs w:val="24"/>
        </w:rPr>
        <w:t>conclusão</w:t>
      </w:r>
      <w:r>
        <w:rPr>
          <w:sz w:val="24"/>
          <w:szCs w:val="24"/>
        </w:rPr>
        <w:t xml:space="preserve"> do documento</w:t>
      </w:r>
    </w:p>
    <w:p w14:paraId="3DA81591" w14:textId="50A9A9AD" w:rsidR="00F11DA7" w:rsidRDefault="00F11DA7" w:rsidP="004E7BBE">
      <w:pPr>
        <w:pStyle w:val="PargrafodaLista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Ser precedido da referência do documento, com exceção do resumo inserido no próprio documento;</w:t>
      </w:r>
    </w:p>
    <w:p w14:paraId="17DF246C" w14:textId="0A55C507" w:rsidR="00F11DA7" w:rsidRDefault="00F11DA7" w:rsidP="004E7BBE">
      <w:pPr>
        <w:pStyle w:val="PargrafodaLista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Ser composto de uma sequencia de frases concisas, afirmativas e não de enumeração de tópicos, redigidos em parágrafo único;</w:t>
      </w:r>
    </w:p>
    <w:p w14:paraId="177440D6" w14:textId="3FA38AC8" w:rsidR="00F11DA7" w:rsidRDefault="00F11DA7" w:rsidP="004E7BBE">
      <w:pPr>
        <w:pStyle w:val="PargrafodaLista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A primeira frase deve ser significativa, explicando o tema principal do documento;</w:t>
      </w:r>
    </w:p>
    <w:p w14:paraId="000FE151" w14:textId="4737EF49" w:rsidR="00F11DA7" w:rsidRDefault="00F11DA7" w:rsidP="004E7BBE">
      <w:pPr>
        <w:pStyle w:val="PargrafodaLista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Usar o verbo na voz ativa e na terceira pessoa do singular;</w:t>
      </w:r>
    </w:p>
    <w:p w14:paraId="47E39F15" w14:textId="7028A860" w:rsidR="00F11DA7" w:rsidRDefault="00F11DA7" w:rsidP="004E7BBE">
      <w:pPr>
        <w:pStyle w:val="PargrafodaLista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Evitar símbolos e contrações que não sejam de uso corrente.</w:t>
      </w:r>
    </w:p>
    <w:p w14:paraId="62D04E01" w14:textId="355BDAE8" w:rsidR="00F11DA7" w:rsidRDefault="00F11DA7" w:rsidP="00F11DA7">
      <w:pPr>
        <w:jc w:val="both"/>
        <w:rPr>
          <w:sz w:val="24"/>
          <w:szCs w:val="24"/>
        </w:rPr>
      </w:pPr>
      <w:r>
        <w:rPr>
          <w:sz w:val="24"/>
          <w:szCs w:val="24"/>
        </w:rPr>
        <w:t>- Quanto a extensão do resumo ele deve ter:</w:t>
      </w:r>
    </w:p>
    <w:p w14:paraId="1FE9D990" w14:textId="32288998" w:rsidR="00F11DA7" w:rsidRDefault="00F11DA7" w:rsidP="00F11DA7">
      <w:pPr>
        <w:pStyle w:val="PargrafodaLista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De 150 a 500 palavras para trabalhos acadêmicos</w:t>
      </w:r>
      <w:r w:rsidR="002A6F72">
        <w:rPr>
          <w:sz w:val="24"/>
          <w:szCs w:val="24"/>
        </w:rPr>
        <w:t xml:space="preserve"> e relatórios técnico científico;</w:t>
      </w:r>
    </w:p>
    <w:p w14:paraId="58336D2D" w14:textId="3EF9EBCE" w:rsidR="002A6F72" w:rsidRDefault="002A6F72" w:rsidP="00F11DA7">
      <w:pPr>
        <w:pStyle w:val="PargrafodaLista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Evitar fórmulas, equações, diagramas, etc., que não seja absolutamente necessário;</w:t>
      </w:r>
    </w:p>
    <w:p w14:paraId="14D8009A" w14:textId="10DC7A32" w:rsidR="002A6F72" w:rsidRDefault="002A6F72" w:rsidP="00F11DA7">
      <w:pPr>
        <w:pStyle w:val="PargrafodaLista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De 100 a 250 palavras para artigos de periódicos;</w:t>
      </w:r>
    </w:p>
    <w:p w14:paraId="46B9110D" w14:textId="68777718" w:rsidR="00A73831" w:rsidRDefault="002A6F72" w:rsidP="00F11DA7">
      <w:pPr>
        <w:pStyle w:val="PargrafodaLista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De 50 a 100 palavras para indicações breves</w:t>
      </w:r>
      <w:r w:rsidR="00021CF5">
        <w:rPr>
          <w:sz w:val="24"/>
          <w:szCs w:val="24"/>
        </w:rPr>
        <w:t>.</w:t>
      </w:r>
    </w:p>
    <w:p w14:paraId="4F573A47" w14:textId="77777777" w:rsidR="00021CF5" w:rsidRDefault="00021CF5" w:rsidP="00021CF5">
      <w:pPr>
        <w:jc w:val="both"/>
        <w:rPr>
          <w:sz w:val="24"/>
          <w:szCs w:val="24"/>
        </w:rPr>
      </w:pPr>
    </w:p>
    <w:p w14:paraId="7B8F30F7" w14:textId="7904958C" w:rsidR="000267E3" w:rsidRPr="000267E3" w:rsidRDefault="00021CF5" w:rsidP="00021CF5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E5DA12E" wp14:editId="3FEA1611">
            <wp:simplePos x="0" y="0"/>
            <wp:positionH relativeFrom="margin">
              <wp:align>center</wp:align>
            </wp:positionH>
            <wp:positionV relativeFrom="paragraph">
              <wp:posOffset>464185</wp:posOffset>
            </wp:positionV>
            <wp:extent cx="5056188" cy="2682875"/>
            <wp:effectExtent l="0" t="0" r="0" b="317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5" t="26087" r="29022" b="8695"/>
                    <a:stretch/>
                  </pic:blipFill>
                  <pic:spPr bwMode="auto">
                    <a:xfrm>
                      <a:off x="0" y="0"/>
                      <a:ext cx="5056188" cy="268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EXEMPLO DE UM RESUMO</w:t>
      </w:r>
    </w:p>
    <w:sectPr w:rsidR="000267E3" w:rsidRPr="000267E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5BA53A4"/>
    <w:multiLevelType w:val="hybridMultilevel"/>
    <w:tmpl w:val="FA2C027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0A6680"/>
    <w:multiLevelType w:val="hybridMultilevel"/>
    <w:tmpl w:val="22F805C8"/>
    <w:lvl w:ilvl="0" w:tplc="0416001B">
      <w:start w:val="1"/>
      <w:numFmt w:val="low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17E4287"/>
    <w:multiLevelType w:val="hybridMultilevel"/>
    <w:tmpl w:val="0A000CA4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451CC5"/>
    <w:multiLevelType w:val="hybridMultilevel"/>
    <w:tmpl w:val="C9B816B8"/>
    <w:lvl w:ilvl="0" w:tplc="0416001B">
      <w:start w:val="1"/>
      <w:numFmt w:val="low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67E3"/>
    <w:rsid w:val="00021CF5"/>
    <w:rsid w:val="000267E3"/>
    <w:rsid w:val="001E6DCC"/>
    <w:rsid w:val="002A6F72"/>
    <w:rsid w:val="004E7BBE"/>
    <w:rsid w:val="00756987"/>
    <w:rsid w:val="007639F9"/>
    <w:rsid w:val="00A659E9"/>
    <w:rsid w:val="00A73831"/>
    <w:rsid w:val="00B47A9B"/>
    <w:rsid w:val="00F11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FAA0F4"/>
  <w15:chartTrackingRefBased/>
  <w15:docId w15:val="{F708FDF1-5C96-49EA-8A96-95B75008F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0267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2</Pages>
  <Words>244</Words>
  <Characters>1320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 Dantas</dc:creator>
  <cp:keywords/>
  <dc:description/>
  <cp:lastModifiedBy>Mateus Dantas</cp:lastModifiedBy>
  <cp:revision>4</cp:revision>
  <dcterms:created xsi:type="dcterms:W3CDTF">2020-07-07T10:43:00Z</dcterms:created>
  <dcterms:modified xsi:type="dcterms:W3CDTF">2020-07-12T00:53:00Z</dcterms:modified>
</cp:coreProperties>
</file>